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B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начинающие обучаться в школе, нередко страдают от рассеянности или неразвитости своего внимания. </w:t>
      </w:r>
    </w:p>
    <w:p w:rsidR="006036AB" w:rsidRPr="0080288C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и совершенствовать внимание столь же важно, как и учить письму, счету, чтению. Внимание выражается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точном выполнении связанных с ним действий. Образы, получаемые при внимательном восприятии, отличаются ясностью и отчетливостью. При наличии внимания мыслительные процессы протекают быстрее и правильнее, движения выполняются более аккуратно и четко.</w:t>
      </w: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наблюдайте за своим ребенком. Возможно, причины школь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неуспешности таятся в его невнимательности. </w:t>
      </w: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НЕВНИМАТЕЛЬНОСТИ</w:t>
      </w:r>
    </w:p>
    <w:p w:rsidR="006036AB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нарушений внимания выделяют</w:t>
      </w:r>
    </w:p>
    <w:p w:rsidR="006036AB" w:rsidRPr="003C644A" w:rsidRDefault="006036AB" w:rsidP="006036A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отвлекаемость, </w:t>
      </w:r>
    </w:p>
    <w:p w:rsidR="006036AB" w:rsidRPr="003C644A" w:rsidRDefault="006036AB" w:rsidP="006036A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рассеянность, </w:t>
      </w:r>
    </w:p>
    <w:p w:rsidR="006036AB" w:rsidRPr="003C644A" w:rsidRDefault="006036AB" w:rsidP="006036A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чрезмерную подвижность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6036AB" w:rsidRPr="003C644A" w:rsidRDefault="006036AB" w:rsidP="006036A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инертность.</w:t>
      </w:r>
    </w:p>
    <w:p w:rsidR="006036AB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ОТВЛЕКАЕМОСТЬ </w:t>
      </w:r>
      <w:r w:rsidRPr="003C6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(отвлечение внимания)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непроизвольное переме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внимания с одного объекта на другой.</w:t>
      </w:r>
    </w:p>
    <w:p w:rsidR="006036AB" w:rsidRPr="003C644A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Отвлекаемость может быть внешней и внутренней. </w:t>
      </w: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Внешняя отвлекаемость возникает под влиянием внешних раздражителей, при этом произвольное внимание становится непроизвольным. </w:t>
      </w: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отвлекаемость возникает под влиянием переживаний, посторонних эмоций, из-за отсутствия интереса и гиперответственности.</w:t>
      </w:r>
    </w:p>
    <w:p w:rsidR="006036AB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РАССЕЯННОСТЬ ВНИМАНИЯ 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неспособность сосредоточиться на чем-либо определенном в течение длительного времени. Рассеянность может про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являться: </w:t>
      </w:r>
    </w:p>
    <w:p w:rsidR="006036AB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неспособности к сосредоточению; </w:t>
      </w: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 чрезмерной концентрации на одном объекте деятельности.</w:t>
      </w:r>
    </w:p>
    <w:p w:rsidR="006036AB" w:rsidRPr="0080288C" w:rsidRDefault="006036AB" w:rsidP="006036A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Рассеянностью нередко называют и легкую истощаемость внимания, как следствие болезни, переутомления. Такой вариант рассеянности нередко встре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чается </w:t>
      </w:r>
      <w:proofErr w:type="gramStart"/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болезненных и ослабленных детей. Эти дети могут неплохо работать в начале урока или учебного дня, но вскоре устают, и внимание ослабевает. Нервные, гиперактивные и болезненные дети отвлекаются </w:t>
      </w:r>
      <w:r w:rsidRPr="00802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1,5—2 раза чаще, чем спокойные и здоровые.</w:t>
      </w:r>
    </w:p>
    <w:p w:rsidR="006036AB" w:rsidRPr="0080288C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распространенными причинами рассеянного внимания являются:</w:t>
      </w:r>
    </w:p>
    <w:p w:rsidR="006036AB" w:rsidRPr="003C644A" w:rsidRDefault="006036AB" w:rsidP="006036A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ослабление нервной системы (неврастения);</w:t>
      </w:r>
    </w:p>
    <w:p w:rsidR="006036AB" w:rsidRPr="003C644A" w:rsidRDefault="006036AB" w:rsidP="006036A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ухудшение состояния здоровья;</w:t>
      </w:r>
    </w:p>
    <w:p w:rsidR="006036AB" w:rsidRPr="003C644A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и умственное переутомление;</w:t>
      </w:r>
    </w:p>
    <w:p w:rsidR="006036AB" w:rsidRPr="003C644A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тяжелых переживаний, травм;</w:t>
      </w:r>
    </w:p>
    <w:p w:rsidR="006036AB" w:rsidRPr="003C644A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перегрузка вследствие большого количества впечатлений (положительных и отрицательных);</w:t>
      </w:r>
    </w:p>
    <w:p w:rsidR="006036AB" w:rsidRPr="003C644A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воспитания (например, в условиях гиперопеки ребенок, по</w:t>
      </w: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лучавший слишком много словесных указаний от родителей, большой объем информации, привыкает к постоянной смене впечатлений и его внимание становится поверхностным, не формируются наблюдательность, устойчивость и концентрация внимания);</w:t>
      </w:r>
    </w:p>
    <w:p w:rsidR="006036AB" w:rsidRPr="003C644A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режима занятий и отдыха;</w:t>
      </w:r>
    </w:p>
    <w:p w:rsidR="006036AB" w:rsidRPr="003C644A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дыхания (хронические простуды, аденоиды вызывают нару</w:t>
      </w:r>
      <w:r w:rsidRPr="003C64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дыхания; ребенок дышит ртом, поверхностно, неглубоко, его мозг не обогащается кислородом, что отрицательно влияет на работоспособность и концентрацию внимания);</w:t>
      </w:r>
    </w:p>
    <w:p w:rsidR="006036AB" w:rsidRPr="00C03ED6" w:rsidRDefault="006036AB" w:rsidP="006036A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ED6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чрезмерная подвижность.</w:t>
      </w:r>
    </w:p>
    <w:p w:rsidR="006036AB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03E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ЧРЕЗМЕРНАЯ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C03E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ПОДВИЖНОСТЬ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</w:t>
      </w:r>
      <w:r w:rsidRPr="00C03E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НИМАНИЯ</w:t>
      </w:r>
      <w:r w:rsidRPr="008028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6036AB" w:rsidRPr="0080288C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—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постоянный переход от одного объекта к другому, от одной деятельности к другой при низкой эффектив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6036AB" w:rsidRPr="0080288C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ИНЕРТНОСТЬ ВНИМАНИЯ </w:t>
      </w:r>
      <w:r w:rsidRPr="0080288C">
        <w:rPr>
          <w:rFonts w:ascii="Times New Roman" w:eastAsia="Times New Roman" w:hAnsi="Times New Roman" w:cs="Times New Roman"/>
          <w:color w:val="000000"/>
          <w:sz w:val="24"/>
          <w:szCs w:val="24"/>
        </w:rPr>
        <w:t>— малая подвижность внимания, патологическая ее фиксация на ограниченном круге представлений и мыслей.</w:t>
      </w:r>
    </w:p>
    <w:p w:rsidR="006036AB" w:rsidRDefault="006036AB" w:rsidP="006036AB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36AB" w:rsidRPr="00C03ED6" w:rsidRDefault="006036AB" w:rsidP="006036AB">
      <w:pPr>
        <w:pStyle w:val="a3"/>
        <w:spacing w:after="0" w:line="240" w:lineRule="auto"/>
        <w:ind w:left="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D6">
        <w:rPr>
          <w:rFonts w:ascii="Times New Roman" w:hAnsi="Times New Roman" w:cs="Times New Roman"/>
          <w:b/>
          <w:sz w:val="24"/>
          <w:szCs w:val="24"/>
        </w:rPr>
        <w:t>ОСНОВНЫЕ СВОЙСТВА ВНИМАНИЯ:</w:t>
      </w:r>
    </w:p>
    <w:p w:rsidR="006036AB" w:rsidRPr="0004083B" w:rsidRDefault="006036AB" w:rsidP="006036AB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04083B">
        <w:rPr>
          <w:rFonts w:ascii="Times New Roman" w:hAnsi="Times New Roman" w:cs="Times New Roman"/>
          <w:b/>
          <w:i/>
          <w:sz w:val="24"/>
          <w:szCs w:val="24"/>
        </w:rPr>
        <w:t>концентрация</w:t>
      </w:r>
      <w:r w:rsidRPr="0004083B">
        <w:rPr>
          <w:rFonts w:ascii="Times New Roman" w:hAnsi="Times New Roman" w:cs="Times New Roman"/>
          <w:sz w:val="24"/>
          <w:szCs w:val="24"/>
        </w:rPr>
        <w:t xml:space="preserve"> (умение вникнуть в задание, сосредоточиться);</w:t>
      </w:r>
    </w:p>
    <w:p w:rsidR="006036AB" w:rsidRPr="0004083B" w:rsidRDefault="006036AB" w:rsidP="006036AB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04083B">
        <w:rPr>
          <w:rFonts w:ascii="Times New Roman" w:hAnsi="Times New Roman" w:cs="Times New Roman"/>
          <w:b/>
          <w:i/>
          <w:sz w:val="24"/>
          <w:szCs w:val="24"/>
        </w:rPr>
        <w:t xml:space="preserve">объём внимания </w:t>
      </w:r>
      <w:r w:rsidRPr="0004083B">
        <w:rPr>
          <w:rFonts w:ascii="Times New Roman" w:hAnsi="Times New Roman" w:cs="Times New Roman"/>
          <w:sz w:val="24"/>
          <w:szCs w:val="24"/>
        </w:rPr>
        <w:t>– характеризуется количеством одновременно воспринимаемых объектов;</w:t>
      </w:r>
    </w:p>
    <w:p w:rsidR="006036AB" w:rsidRPr="0004083B" w:rsidRDefault="006036AB" w:rsidP="006036AB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04083B">
        <w:rPr>
          <w:rFonts w:ascii="Times New Roman" w:hAnsi="Times New Roman" w:cs="Times New Roman"/>
          <w:b/>
          <w:i/>
          <w:sz w:val="24"/>
          <w:szCs w:val="24"/>
        </w:rPr>
        <w:t xml:space="preserve">устойчивость </w:t>
      </w:r>
      <w:r w:rsidRPr="0004083B">
        <w:rPr>
          <w:rFonts w:ascii="Times New Roman" w:hAnsi="Times New Roman" w:cs="Times New Roman"/>
          <w:sz w:val="24"/>
          <w:szCs w:val="24"/>
        </w:rPr>
        <w:t>– длительное удержание внимания на предмете, деятельности;</w:t>
      </w:r>
    </w:p>
    <w:p w:rsidR="006036AB" w:rsidRPr="0004083B" w:rsidRDefault="006036AB" w:rsidP="006036AB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04083B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</w:t>
      </w:r>
      <w:r w:rsidRPr="0004083B">
        <w:rPr>
          <w:rFonts w:ascii="Times New Roman" w:hAnsi="Times New Roman" w:cs="Times New Roman"/>
          <w:sz w:val="24"/>
          <w:szCs w:val="24"/>
        </w:rPr>
        <w:t>– умение выполнять 2 или более деятельности;</w:t>
      </w:r>
    </w:p>
    <w:p w:rsidR="006036AB" w:rsidRPr="0004083B" w:rsidRDefault="006036AB" w:rsidP="006036AB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83B">
        <w:rPr>
          <w:rFonts w:ascii="Times New Roman" w:hAnsi="Times New Roman" w:cs="Times New Roman"/>
          <w:b/>
          <w:i/>
          <w:sz w:val="24"/>
          <w:szCs w:val="24"/>
        </w:rPr>
        <w:t xml:space="preserve">переключение </w:t>
      </w:r>
      <w:r w:rsidRPr="0004083B">
        <w:rPr>
          <w:rFonts w:ascii="Times New Roman" w:hAnsi="Times New Roman" w:cs="Times New Roman"/>
          <w:sz w:val="24"/>
          <w:szCs w:val="24"/>
        </w:rPr>
        <w:t>– перемещение внимания с 1 предмета на другой в связи с изменением учебной задачи</w:t>
      </w:r>
      <w:proofErr w:type="gramEnd"/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 ИГРЫ И РАЗВИТИЕ ВНИМАНИЯ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для развития внимания имеют развивающие, обучающие и ролевые игры. Под влиянием таких игр у старших дошкольников и младших школьников внимание достигает достаточно высокой степени развития.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 игры всегда имеют задачу, правила, действия и требуют сосредоточенности. В одних играх ребенок учится учитывать разные требования задачи, в других — выделять и понимать цель действия, </w:t>
      </w:r>
      <w:proofErr w:type="gramStart"/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третьих</w:t>
      </w:r>
      <w:proofErr w:type="gramEnd"/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вовремя переключать внимание, в четвертых — удерживать внимание, поскольку необходимо заметить и осознать происшедшие изменения.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по возможности играйте с ребенком, организуйте его игры со сверстниками. Используйте для этого развивающую детскую 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литературу, журналы, где обычно описывается немало интересных и полезных игр.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 материалом для тренировки внимания служат картинки со скрытыми в них изображениями; картинки, где нужно найти отличия; на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рисованные лабиринты и др. Они часто публикуются в детских журналах. Можно создавать игровые ситуации при разгадывании этих задачек, вносить в игры элемент соревнования.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ТРЕНИРОВКА РАСПРЕДЕЛЕНИЯ ВНИМАНИЯ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15-минутные занятия  на вычеркивание  в газетном тексте определенные буквы: одну или две (например, «а» и «</w:t>
      </w:r>
      <w:proofErr w:type="spellStart"/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», на следующий день какие-либо другие буквы и т.д.). В это же время можно поставить аудиокассету (аудиодиск) с какой-нибудь сказкой.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Проверить, сколько букв ребенок пропустит при зачеркивании, и что он услышал и понял из сказки.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такие упражнения могут вызвать бурный протест, но потом могут даже понравиться, дети сами просят усложнять задания. 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ТРЕНИРОВКА ОБЪЕМА ВНИМАНИЯ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также приемы, позволяющие тренировать объем внимания в со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четании с кратковременной памятью. Один из них заключается в следующем.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в отсутствие ребенка выкладывает на стол какое-то на первых порах небольшое, количество предметов (ручку, несколько карандашей, тет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радь, игрушку) и все это закрывает. Затем приглашает ребенка, на несколько секунд открывает все предметы, опять закрывает и просит перечислить все, что тот увидел. Чем больше предметов ребенок успевает зафиксировать, тем больше объем его внимания.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Тренировка объема внимания, его расширение достигаются путем много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кратного повторения этого простого упражнения при постоянном увеличении количества предметов. Это упражнение легче и интереснее делать с двумя-тремя детьми, поскольку в таком случае обязательно возникает соревнование.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 невнимательному ребенку при выполнении домашних заданий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помощи ребенку в выполнении домашнего задания необходимо следующее:</w:t>
      </w:r>
    </w:p>
    <w:p w:rsidR="006036AB" w:rsidRPr="00724F14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Отчетливое</w:t>
      </w:r>
      <w:proofErr w:type="gramEnd"/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понимание ребенком конкретной задачи </w:t>
      </w:r>
      <w:r w:rsidRPr="00724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своей деятель</w:t>
      </w:r>
      <w:r w:rsidRPr="00724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ности.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Привычные условия для выполнения уроков.</w:t>
      </w:r>
      <w:r w:rsidRPr="00DA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выполняет уроки в постоянном месте, в определенное время, если необходимые предметы и рабочие принадлежности содержатся в порядке, а сам процесс работы строго структурирован, то это создает установку и условия для развития и концен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трации произвольного внимания.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Возникновение косвенных интересов (мотивов) при выполнении уроков </w:t>
      </w:r>
      <w:r w:rsidRPr="00724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— </w:t>
      </w:r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стремление получить поощрение, похвалу, сюрприз.</w:t>
      </w:r>
      <w:r w:rsidRPr="00DA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Сама деятельность может не вызывать у ребенка заинтересованности, но у него можно вызвать интерес к результату деятельности. Поэтому придумывайте всякие поощрения даже за малые достижения и успехи, хвалите своего маленького ученика.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Создание благоприятных условий</w:t>
      </w:r>
      <w:r w:rsidRPr="00DA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уроков, т.е. исключение отрицательно действующих посторонних раздражителей (шума, неприятных запахов и т.д.). Легкая, негромко звучащая музыка, слабые звуки не только не нарушают внимания, но даже усиливают его.</w:t>
      </w:r>
    </w:p>
    <w:p w:rsidR="006036AB" w:rsidRPr="00DA6E4D" w:rsidRDefault="006036AB" w:rsidP="00603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Тренировка произвольного внимания</w:t>
      </w:r>
      <w:r w:rsidRPr="00DA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6E4D">
        <w:rPr>
          <w:rFonts w:ascii="Times New Roman" w:eastAsia="Times New Roman" w:hAnsi="Times New Roman" w:cs="Times New Roman"/>
          <w:color w:val="000000"/>
          <w:sz w:val="24"/>
          <w:szCs w:val="24"/>
        </w:rPr>
        <w:t>(путем повторений и упражнений) для того, чтобы воспитывать у ребенка наблюдательность.</w:t>
      </w:r>
    </w:p>
    <w:p w:rsidR="006036AB" w:rsidRPr="00F75082" w:rsidRDefault="006036AB" w:rsidP="0060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6AB" w:rsidRPr="006036AB" w:rsidRDefault="006036AB" w:rsidP="0060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6AB" w:rsidRPr="00750B02" w:rsidRDefault="006036AB" w:rsidP="0060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0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</w:p>
    <w:p w:rsidR="006036AB" w:rsidRPr="00750B02" w:rsidRDefault="006036AB" w:rsidP="0060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02">
        <w:rPr>
          <w:rFonts w:ascii="Times New Roman" w:hAnsi="Times New Roman" w:cs="Times New Roman"/>
          <w:b/>
          <w:sz w:val="24"/>
          <w:szCs w:val="24"/>
        </w:rPr>
        <w:t>общеобразовательное     учреждение</w:t>
      </w:r>
    </w:p>
    <w:p w:rsidR="006036AB" w:rsidRPr="00750B02" w:rsidRDefault="006036AB" w:rsidP="0060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02">
        <w:rPr>
          <w:rFonts w:ascii="Times New Roman" w:hAnsi="Times New Roman" w:cs="Times New Roman"/>
          <w:b/>
          <w:sz w:val="24"/>
          <w:szCs w:val="24"/>
        </w:rPr>
        <w:t>«Начальная общеобразовательная</w:t>
      </w:r>
    </w:p>
    <w:p w:rsidR="006036AB" w:rsidRPr="00750B02" w:rsidRDefault="006036AB" w:rsidP="0060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02">
        <w:rPr>
          <w:rFonts w:ascii="Times New Roman" w:hAnsi="Times New Roman" w:cs="Times New Roman"/>
          <w:b/>
          <w:sz w:val="24"/>
          <w:szCs w:val="24"/>
        </w:rPr>
        <w:t xml:space="preserve"> школа № 3»</w:t>
      </w:r>
    </w:p>
    <w:p w:rsidR="006036AB" w:rsidRDefault="006036AB" w:rsidP="006036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-162678</wp:posOffset>
            </wp:positionH>
            <wp:positionV relativeFrom="paragraph">
              <wp:posOffset>134561</wp:posOffset>
            </wp:positionV>
            <wp:extent cx="3298308" cy="2371060"/>
            <wp:effectExtent l="19050" t="0" r="0" b="0"/>
            <wp:wrapNone/>
            <wp:docPr id="10" name="Рисунок 3" descr="F:\2017-2018\БУКЛЕТЫ\sh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-2018\БУКЛЕТЫ\shk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237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36AB" w:rsidRPr="00714906" w:rsidRDefault="006036AB" w:rsidP="006036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AB" w:rsidRPr="00714906" w:rsidRDefault="006036AB" w:rsidP="006036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7.95pt;width:231.9pt;height:91.25pt;z-index:251660288" fillcolor="yellow" strokecolor="#4e6128 [1606]" strokeweight=".25pt">
            <v:fill color2="#00b050" focus="-50%" type="gradient"/>
            <v:shadow on="t" color="silver" opacity="52429f"/>
            <v:textpath style="font-family:&quot;Impact&quot;;v-text-kern:t" trim="t" fitpath="t" string="РАЗВИВАЕМ&#10;ВНИМАНИЕ МЛАДШЕГО&#10;ШКОЛЬНИКА"/>
          </v:shape>
        </w:pict>
      </w: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Pr="00F75082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36AB" w:rsidRDefault="006036AB" w:rsidP="006036A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 психолог Вагина Ю.Д.</w:t>
      </w:r>
    </w:p>
    <w:p w:rsidR="006036AB" w:rsidRDefault="006036AB" w:rsidP="006036AB">
      <w:pPr>
        <w:spacing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AB" w:rsidRDefault="006036AB" w:rsidP="006036AB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36AB" w:rsidRPr="00C261DE" w:rsidRDefault="006036AB" w:rsidP="006036AB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1DE">
        <w:rPr>
          <w:rFonts w:ascii="Times New Roman" w:eastAsia="Times New Roman" w:hAnsi="Times New Roman" w:cs="Times New Roman"/>
          <w:color w:val="000000"/>
          <w:lang w:eastAsia="ru-RU"/>
        </w:rPr>
        <w:t>Город Балей</w:t>
      </w:r>
    </w:p>
    <w:p w:rsidR="006036AB" w:rsidRPr="00C261DE" w:rsidRDefault="006036AB" w:rsidP="006036AB">
      <w:pPr>
        <w:spacing w:after="0" w:line="240" w:lineRule="auto"/>
        <w:ind w:left="284" w:right="284"/>
        <w:jc w:val="center"/>
      </w:pPr>
      <w:r w:rsidRPr="00C261DE">
        <w:rPr>
          <w:rFonts w:ascii="Times New Roman" w:eastAsia="Times New Roman" w:hAnsi="Times New Roman" w:cs="Times New Roman"/>
          <w:color w:val="000000"/>
          <w:lang w:eastAsia="ru-RU"/>
        </w:rPr>
        <w:t>2017г.</w:t>
      </w:r>
    </w:p>
    <w:p w:rsidR="006036AB" w:rsidRPr="0004083B" w:rsidRDefault="006036AB" w:rsidP="006036A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0DB5" w:rsidRDefault="00290DB5" w:rsidP="006036AB">
      <w:pPr>
        <w:ind w:left="284"/>
      </w:pPr>
    </w:p>
    <w:sectPr w:rsidR="00290DB5" w:rsidSect="0004083B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E7B"/>
    <w:multiLevelType w:val="hybridMultilevel"/>
    <w:tmpl w:val="F05816F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152271"/>
    <w:multiLevelType w:val="hybridMultilevel"/>
    <w:tmpl w:val="E2823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3815"/>
    <w:multiLevelType w:val="hybridMultilevel"/>
    <w:tmpl w:val="C6FA1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6AB"/>
    <w:rsid w:val="00290DB5"/>
    <w:rsid w:val="0060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6133</Characters>
  <Application>Microsoft Office Word</Application>
  <DocSecurity>0</DocSecurity>
  <Lines>51</Lines>
  <Paragraphs>14</Paragraphs>
  <ScaleCrop>false</ScaleCrop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2017-11-21T03:22:00Z</dcterms:created>
  <dcterms:modified xsi:type="dcterms:W3CDTF">2017-11-21T03:23:00Z</dcterms:modified>
</cp:coreProperties>
</file>